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60AD" w:rsidRPr="005230E2" w:rsidRDefault="001760AD" w:rsidP="001760A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proofErr w:type="spellStart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/ Vegetable </w:t>
      </w:r>
      <w:proofErr w:type="spellStart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Glycerine</w:t>
      </w:r>
      <w:proofErr w:type="spellEnd"/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USP / Food Grade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230E2">
        <w:rPr>
          <w:rFonts w:ascii="Times New Roman" w:eastAsia="Times New Roman" w:hAnsi="Times New Roman" w:cs="Times New Roman"/>
          <w:b/>
          <w:bCs/>
          <w:sz w:val="27"/>
          <w:szCs w:val="27"/>
        </w:rPr>
        <w:t>High Quality - The Best in the Market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99.7+% Concentration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Our vegetable glycerin is of the highest quality and rated as USP / Food Grade. It is a clear, viscous liquid with a density of 10.5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lb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per gallon. This product is used in a wide range of applications such as soaps, food, pharmaceutical, personal care, science, antifreeze, chemical processing and fuel.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Our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is distilled from Soy products and is a minimum specification of 99.7% purity. The 0.3% remainder is usually water as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readily absorbs moisture from the air and is difficult to completely remove during the distillation process. There is no residue of the original feedstock in the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for those who are concerned about possible allergens.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>Made in the USA.</w:t>
      </w:r>
    </w:p>
    <w:p w:rsidR="001760AD" w:rsidRPr="005230E2" w:rsidRDefault="001760AD" w:rsidP="001760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0AD" w:rsidRPr="005230E2" w:rsidRDefault="001760AD" w:rsidP="001760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What is the difference between </w:t>
      </w:r>
      <w:proofErr w:type="spellStart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and Vegetable </w:t>
      </w:r>
      <w:proofErr w:type="spellStart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b/>
          <w:bCs/>
          <w:sz w:val="36"/>
          <w:szCs w:val="36"/>
        </w:rPr>
        <w:t>?</w:t>
      </w:r>
    </w:p>
    <w:p w:rsidR="001760AD" w:rsidRPr="005230E2" w:rsidRDefault="001760AD" w:rsidP="001760A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There is no difference between the two types of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if they are pure and do not container any of the original feedstock.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has a chemical formula of C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8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5230E2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and regardless of where it comes from, it is </w:t>
      </w:r>
      <w:proofErr w:type="gramStart"/>
      <w:r w:rsidRPr="005230E2">
        <w:rPr>
          <w:rFonts w:ascii="Times New Roman" w:eastAsia="Times New Roman" w:hAnsi="Times New Roman" w:cs="Times New Roman"/>
          <w:sz w:val="24"/>
          <w:szCs w:val="24"/>
        </w:rPr>
        <w:t>exactly the same</w:t>
      </w:r>
      <w:proofErr w:type="gram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in every way. The only difference between the two is that traditionally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comes from animal fats and vegetable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comes from plants. The chemical is </w:t>
      </w:r>
      <w:proofErr w:type="gramStart"/>
      <w:r w:rsidRPr="005230E2">
        <w:rPr>
          <w:rFonts w:ascii="Times New Roman" w:eastAsia="Times New Roman" w:hAnsi="Times New Roman" w:cs="Times New Roman"/>
          <w:sz w:val="24"/>
          <w:szCs w:val="24"/>
        </w:rPr>
        <w:t>exactly the same</w:t>
      </w:r>
      <w:proofErr w:type="gram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regardless of what it is derived from, which is why we use the word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and Vegetable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interchangably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on our labeling and descriptions. Our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is derived from Soy and so it is considered vegetable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, or </w:t>
      </w:r>
      <w:proofErr w:type="spellStart"/>
      <w:r w:rsidRPr="005230E2">
        <w:rPr>
          <w:rFonts w:ascii="Times New Roman" w:eastAsia="Times New Roman" w:hAnsi="Times New Roman" w:cs="Times New Roman"/>
          <w:sz w:val="24"/>
          <w:szCs w:val="24"/>
        </w:rPr>
        <w:t>glycerine</w:t>
      </w:r>
      <w:proofErr w:type="spellEnd"/>
      <w:r w:rsidRPr="005230E2">
        <w:rPr>
          <w:rFonts w:ascii="Times New Roman" w:eastAsia="Times New Roman" w:hAnsi="Times New Roman" w:cs="Times New Roman"/>
          <w:sz w:val="24"/>
          <w:szCs w:val="24"/>
        </w:rPr>
        <w:t xml:space="preserve"> of vegetables.</w:t>
      </w:r>
    </w:p>
    <w:p w:rsidR="00FC199D" w:rsidRDefault="00FC199D">
      <w:bookmarkStart w:id="0" w:name="_GoBack"/>
      <w:bookmarkEnd w:id="0"/>
    </w:p>
    <w:sectPr w:rsidR="00FC1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0AD"/>
    <w:rsid w:val="001760AD"/>
    <w:rsid w:val="00FC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29EC26-CAA6-4BCD-84EF-B94E27C6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Hill</dc:creator>
  <cp:keywords/>
  <dc:description/>
  <cp:lastModifiedBy>Benoit Hill</cp:lastModifiedBy>
  <cp:revision>1</cp:revision>
  <dcterms:created xsi:type="dcterms:W3CDTF">2019-03-04T21:31:00Z</dcterms:created>
  <dcterms:modified xsi:type="dcterms:W3CDTF">2019-03-04T21:32:00Z</dcterms:modified>
</cp:coreProperties>
</file>